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457BD5">
        <w:rPr>
          <w:rFonts w:ascii="NeoSansPro-Regular" w:hAnsi="NeoSansPro-Regular" w:cs="NeoSansPro-Regular"/>
          <w:color w:val="404040"/>
          <w:sz w:val="20"/>
          <w:szCs w:val="20"/>
        </w:rPr>
        <w:t>Karla Pulido Cruz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457BD5">
        <w:rPr>
          <w:rFonts w:ascii="NeoSansPro-Regular" w:hAnsi="NeoSansPro-Regular" w:cs="NeoSansPro-Regular"/>
          <w:color w:val="404040"/>
          <w:sz w:val="20"/>
          <w:szCs w:val="20"/>
        </w:rPr>
        <w:t>Licenciado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457BD5">
        <w:rPr>
          <w:rFonts w:ascii="NeoSansPro-Regular" w:hAnsi="NeoSansPro-Regular" w:cs="NeoSansPro-Regular"/>
          <w:color w:val="404040"/>
          <w:sz w:val="20"/>
          <w:szCs w:val="20"/>
        </w:rPr>
        <w:t>7349016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228-8-41-</w:t>
      </w:r>
      <w:r w:rsidR="00457BD5">
        <w:rPr>
          <w:rFonts w:ascii="NeoSansPro-Regular" w:hAnsi="NeoSansPro-Regular" w:cs="NeoSansPro-Regular"/>
          <w:color w:val="404040"/>
          <w:sz w:val="20"/>
          <w:szCs w:val="20"/>
        </w:rPr>
        <w:t>61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-70. Ext.</w:t>
      </w:r>
      <w:r w:rsidR="00457BD5">
        <w:rPr>
          <w:rFonts w:ascii="NeoSansPro-Regular" w:hAnsi="NeoSansPro-Regular" w:cs="NeoSansPro-Regular"/>
          <w:color w:val="404040"/>
          <w:sz w:val="20"/>
          <w:szCs w:val="20"/>
        </w:rPr>
        <w:t>3578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457BD5">
        <w:rPr>
          <w:rFonts w:ascii="NeoSansPro-Regular" w:hAnsi="NeoSansPro-Regular" w:cs="NeoSansPro-Regular"/>
          <w:color w:val="404040"/>
          <w:sz w:val="20"/>
          <w:szCs w:val="20"/>
        </w:rPr>
        <w:t>lic.kpulidocruz@gmail.com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457BD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2007-2011</w:t>
      </w:r>
    </w:p>
    <w:p w:rsidR="00457BD5" w:rsidRDefault="00457BD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457BD5" w:rsidRDefault="00457BD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15602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01 Marzo </w:t>
      </w:r>
      <w:r w:rsidR="00457BD5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2017 a la fecha</w:t>
      </w:r>
    </w:p>
    <w:p w:rsidR="00AB5916" w:rsidRDefault="0015602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de Procedimientos Administrativos adscrita a la Visitaduría General en la Fiscalía General del Estado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15602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11 Mayo-26 Junio 2016</w:t>
      </w:r>
    </w:p>
    <w:p w:rsidR="00AB5916" w:rsidRDefault="0015602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Primera en la Unidad Integral de Procuración de Justicia del XVIII distrito judicial en Cosamaloapan, Sub-Unidad Tres Valles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156026" w:rsidRDefault="00156026" w:rsidP="001560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04 Marzo 2015- 10 mayo 2016</w:t>
      </w:r>
    </w:p>
    <w:p w:rsidR="00156026" w:rsidRDefault="00156026" w:rsidP="0015602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de Fiscal en la Fiscalía investigadora de Paso del Macho, Veracruz.</w:t>
      </w:r>
    </w:p>
    <w:p w:rsidR="00156026" w:rsidRDefault="00156026" w:rsidP="001560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05 Agosto 2014- 03 Marzo 2015</w:t>
      </w:r>
    </w:p>
    <w:p w:rsidR="00156026" w:rsidRDefault="00156026" w:rsidP="0015602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de Fiscal comisionada en la Visitaduría General de la Fiscalía General del Estado de Veracruz.</w:t>
      </w:r>
    </w:p>
    <w:p w:rsidR="00156026" w:rsidRDefault="00156026" w:rsidP="001560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16 Mayo 2013- 04 Agosto 2014</w:t>
      </w:r>
    </w:p>
    <w:p w:rsidR="00156026" w:rsidRDefault="00156026" w:rsidP="0015602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Secretaria adscrita a la Agencia Cuarta del Ministerio Público Investigador en Coatzacoalcos,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4311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43113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C1F" w:rsidRDefault="00435C1F" w:rsidP="00AB5916">
      <w:pPr>
        <w:spacing w:after="0" w:line="240" w:lineRule="auto"/>
      </w:pPr>
      <w:r>
        <w:separator/>
      </w:r>
    </w:p>
  </w:endnote>
  <w:endnote w:type="continuationSeparator" w:id="1">
    <w:p w:rsidR="00435C1F" w:rsidRDefault="00435C1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BD5" w:rsidRDefault="00457BD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C1F" w:rsidRDefault="00435C1F" w:rsidP="00AB5916">
      <w:pPr>
        <w:spacing w:after="0" w:line="240" w:lineRule="auto"/>
      </w:pPr>
      <w:r>
        <w:separator/>
      </w:r>
    </w:p>
  </w:footnote>
  <w:footnote w:type="continuationSeparator" w:id="1">
    <w:p w:rsidR="00435C1F" w:rsidRDefault="00435C1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BD5" w:rsidRDefault="00457BD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45E68"/>
    <w:rsid w:val="0005169D"/>
    <w:rsid w:val="00076A27"/>
    <w:rsid w:val="000D5363"/>
    <w:rsid w:val="000E2580"/>
    <w:rsid w:val="00156026"/>
    <w:rsid w:val="00196774"/>
    <w:rsid w:val="002E3725"/>
    <w:rsid w:val="00304E91"/>
    <w:rsid w:val="00435C1F"/>
    <w:rsid w:val="00457BD5"/>
    <w:rsid w:val="00462C41"/>
    <w:rsid w:val="004A1170"/>
    <w:rsid w:val="004B2D6E"/>
    <w:rsid w:val="004E4FFA"/>
    <w:rsid w:val="005502F5"/>
    <w:rsid w:val="005A32B3"/>
    <w:rsid w:val="00600D12"/>
    <w:rsid w:val="006B643A"/>
    <w:rsid w:val="00726727"/>
    <w:rsid w:val="00A66637"/>
    <w:rsid w:val="00AB5916"/>
    <w:rsid w:val="00B43113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7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2017-02-02T23:39:00Z</dcterms:created>
  <dcterms:modified xsi:type="dcterms:W3CDTF">2017-06-21T18:40:00Z</dcterms:modified>
</cp:coreProperties>
</file>